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07" w:rsidRDefault="00801C07" w:rsidP="00801C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Автономное учреждение социального обслуживания</w:t>
      </w:r>
    </w:p>
    <w:p w:rsidR="00801C07" w:rsidRDefault="00801C07" w:rsidP="00801C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Республики Бурятия</w:t>
      </w:r>
    </w:p>
    <w:p w:rsidR="00801C07" w:rsidRDefault="00801C07" w:rsidP="00801C07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Бичурский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дом-интернат для престарелых и инвалидов»</w:t>
      </w:r>
    </w:p>
    <w:p w:rsidR="00801C07" w:rsidRDefault="00801C07" w:rsidP="00801C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1C07" w:rsidRDefault="00801C07" w:rsidP="00801C07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671360, Республика Бурятия                                     Заместителю министра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социальной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01C07" w:rsidRDefault="00801C07" w:rsidP="00801C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Бичурский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 село Бичура                                защиты населения Республики Бурятия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абочая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19                                                             </w:t>
      </w:r>
    </w:p>
    <w:p w:rsidR="00801C07" w:rsidRDefault="00801C07" w:rsidP="00801C07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тел.(30133)43-1-85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А.Н.Кириллову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801C07" w:rsidRDefault="00801C07" w:rsidP="00801C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факс (30133)43-1-81                                                    </w:t>
      </w:r>
    </w:p>
    <w:p w:rsidR="00801C07" w:rsidRDefault="00801C07" w:rsidP="00801C0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исх. №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</w:t>
      </w:r>
    </w:p>
    <w:p w:rsidR="00801C07" w:rsidRDefault="00801C07" w:rsidP="00801C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13.12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.2017 года      </w:t>
      </w:r>
    </w:p>
    <w:p w:rsidR="00853775" w:rsidRDefault="0016033A" w:rsidP="00853775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801C07">
        <w:rPr>
          <w:rFonts w:ascii="Times New Roman" w:eastAsia="Times New Roman" w:hAnsi="Times New Roman"/>
          <w:sz w:val="24"/>
          <w:szCs w:val="24"/>
          <w:lang w:eastAsia="ru-RU"/>
        </w:rPr>
        <w:t>АУСО РБ «</w:t>
      </w:r>
      <w:proofErr w:type="spellStart"/>
      <w:r w:rsidR="00801C07">
        <w:rPr>
          <w:rFonts w:ascii="Times New Roman" w:eastAsia="Times New Roman" w:hAnsi="Times New Roman"/>
          <w:sz w:val="24"/>
          <w:szCs w:val="24"/>
          <w:lang w:eastAsia="ru-RU"/>
        </w:rPr>
        <w:t>Бичурский</w:t>
      </w:r>
      <w:proofErr w:type="spellEnd"/>
      <w:r w:rsidR="00801C07">
        <w:rPr>
          <w:rFonts w:ascii="Times New Roman" w:eastAsia="Times New Roman" w:hAnsi="Times New Roman"/>
          <w:sz w:val="24"/>
          <w:szCs w:val="24"/>
          <w:lang w:eastAsia="ru-RU"/>
        </w:rPr>
        <w:t xml:space="preserve"> дом-интернат для престарелых и инвалидов» направляет </w:t>
      </w:r>
      <w:bookmarkStart w:id="0" w:name="_GoBack"/>
      <w:r w:rsidR="00801C07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улучшению качества предоставления социальных услуг 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 результатов независимой оценки</w:t>
      </w:r>
      <w:r w:rsidRPr="0016033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01C07" w:rsidRPr="0016033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 замечаниям и предложениям оператора </w:t>
      </w:r>
      <w:r w:rsidR="0085377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АНО «Социальная экспертиза»</w:t>
      </w:r>
      <w:proofErr w:type="gramStart"/>
      <w:r w:rsidR="0085377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853775" w:rsidTr="00853775">
        <w:tc>
          <w:tcPr>
            <w:tcW w:w="534" w:type="dxa"/>
          </w:tcPr>
          <w:p w:rsidR="00853775" w:rsidRDefault="00853775" w:rsidP="008537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1" w:type="dxa"/>
          </w:tcPr>
          <w:p w:rsidR="00853775" w:rsidRDefault="00853775" w:rsidP="008537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</w:tcPr>
          <w:p w:rsidR="00853775" w:rsidRDefault="00853775" w:rsidP="008537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исполнение</w:t>
            </w:r>
          </w:p>
        </w:tc>
        <w:tc>
          <w:tcPr>
            <w:tcW w:w="2393" w:type="dxa"/>
          </w:tcPr>
          <w:p w:rsidR="00853775" w:rsidRDefault="00853775" w:rsidP="008537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Потребность в финансовых ресурсах</w:t>
            </w:r>
          </w:p>
        </w:tc>
      </w:tr>
      <w:tr w:rsidR="00853775" w:rsidTr="00853775">
        <w:tc>
          <w:tcPr>
            <w:tcW w:w="534" w:type="dxa"/>
          </w:tcPr>
          <w:p w:rsidR="00853775" w:rsidRDefault="00853775" w:rsidP="008537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1" w:type="dxa"/>
          </w:tcPr>
          <w:p w:rsidR="00853775" w:rsidRDefault="00853775" w:rsidP="008537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кнопки вызова персонала в начале пандуса и на входной группе, радиомаяка</w:t>
            </w:r>
          </w:p>
        </w:tc>
        <w:tc>
          <w:tcPr>
            <w:tcW w:w="2393" w:type="dxa"/>
          </w:tcPr>
          <w:p w:rsidR="00853775" w:rsidRDefault="00853775" w:rsidP="008537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2018 года</w:t>
            </w:r>
          </w:p>
        </w:tc>
        <w:tc>
          <w:tcPr>
            <w:tcW w:w="2393" w:type="dxa"/>
          </w:tcPr>
          <w:p w:rsidR="00853775" w:rsidRDefault="00853775" w:rsidP="008537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 тыс. рублей</w:t>
            </w:r>
          </w:p>
        </w:tc>
      </w:tr>
      <w:tr w:rsidR="00853775" w:rsidTr="00853775">
        <w:tc>
          <w:tcPr>
            <w:tcW w:w="534" w:type="dxa"/>
          </w:tcPr>
          <w:p w:rsidR="00853775" w:rsidRDefault="00853775" w:rsidP="008537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251" w:type="dxa"/>
          </w:tcPr>
          <w:p w:rsidR="00853775" w:rsidRDefault="00853775" w:rsidP="008537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стройство дорожного тактильного покрытия, схемы движения по территории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тактильных табличек</w:t>
            </w:r>
          </w:p>
        </w:tc>
        <w:tc>
          <w:tcPr>
            <w:tcW w:w="2393" w:type="dxa"/>
          </w:tcPr>
          <w:p w:rsidR="00853775" w:rsidRDefault="00853775" w:rsidP="008537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Март-апрель 2018 года</w:t>
            </w:r>
          </w:p>
        </w:tc>
        <w:tc>
          <w:tcPr>
            <w:tcW w:w="2393" w:type="dxa"/>
          </w:tcPr>
          <w:p w:rsidR="00853775" w:rsidRDefault="00853775" w:rsidP="008537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87, 5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853775" w:rsidTr="00853775">
        <w:tc>
          <w:tcPr>
            <w:tcW w:w="534" w:type="dxa"/>
          </w:tcPr>
          <w:p w:rsidR="00853775" w:rsidRDefault="00853775" w:rsidP="008537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1" w:type="dxa"/>
          </w:tcPr>
          <w:p w:rsidR="00853775" w:rsidRDefault="00853775" w:rsidP="008537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аудио,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видеоинформатора</w:t>
            </w:r>
            <w:proofErr w:type="spellEnd"/>
          </w:p>
        </w:tc>
        <w:tc>
          <w:tcPr>
            <w:tcW w:w="2393" w:type="dxa"/>
          </w:tcPr>
          <w:p w:rsidR="00853775" w:rsidRDefault="00853775" w:rsidP="008537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 2018 года</w:t>
            </w:r>
          </w:p>
        </w:tc>
        <w:tc>
          <w:tcPr>
            <w:tcW w:w="2393" w:type="dxa"/>
          </w:tcPr>
          <w:p w:rsidR="00853775" w:rsidRDefault="00853775" w:rsidP="008537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 тыс. рублей</w:t>
            </w:r>
          </w:p>
        </w:tc>
      </w:tr>
    </w:tbl>
    <w:p w:rsidR="00801C07" w:rsidRDefault="00801C07" w:rsidP="0085377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1730D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                                                                     </w:t>
      </w:r>
      <w:proofErr w:type="spellStart"/>
      <w:r w:rsidR="0001730D">
        <w:rPr>
          <w:rFonts w:ascii="Times New Roman" w:eastAsia="Times New Roman" w:hAnsi="Times New Roman"/>
          <w:sz w:val="24"/>
          <w:szCs w:val="24"/>
          <w:lang w:eastAsia="ru-RU"/>
        </w:rPr>
        <w:t>А.П.Гнеушева</w:t>
      </w:r>
      <w:proofErr w:type="spellEnd"/>
    </w:p>
    <w:p w:rsidR="00B50E56" w:rsidRDefault="00B50E56"/>
    <w:sectPr w:rsidR="00B5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91"/>
    <w:rsid w:val="0001730D"/>
    <w:rsid w:val="0016033A"/>
    <w:rsid w:val="00196FCE"/>
    <w:rsid w:val="001A5609"/>
    <w:rsid w:val="001A5EDC"/>
    <w:rsid w:val="002542EE"/>
    <w:rsid w:val="002677BC"/>
    <w:rsid w:val="002A620E"/>
    <w:rsid w:val="003510F8"/>
    <w:rsid w:val="00432B29"/>
    <w:rsid w:val="00573FDE"/>
    <w:rsid w:val="0064796E"/>
    <w:rsid w:val="00711235"/>
    <w:rsid w:val="00783A62"/>
    <w:rsid w:val="007A0660"/>
    <w:rsid w:val="007A0AF2"/>
    <w:rsid w:val="00801C07"/>
    <w:rsid w:val="00801D56"/>
    <w:rsid w:val="00853775"/>
    <w:rsid w:val="00856643"/>
    <w:rsid w:val="008626EA"/>
    <w:rsid w:val="00AB4F98"/>
    <w:rsid w:val="00B50E56"/>
    <w:rsid w:val="00B57AB2"/>
    <w:rsid w:val="00C511C1"/>
    <w:rsid w:val="00C77F91"/>
    <w:rsid w:val="00CA3831"/>
    <w:rsid w:val="00F3499D"/>
    <w:rsid w:val="00F93CC4"/>
    <w:rsid w:val="00FD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2017-12-13T01:33:00Z</dcterms:created>
  <dcterms:modified xsi:type="dcterms:W3CDTF">2017-12-13T01:33:00Z</dcterms:modified>
</cp:coreProperties>
</file>